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48" w:rsidRPr="00CE1531" w:rsidRDefault="00CF0D0D" w:rsidP="00CE1531">
      <w:pPr>
        <w:spacing w:line="240" w:lineRule="auto"/>
        <w:jc w:val="center"/>
        <w:rPr>
          <w:rFonts w:ascii="Monotype Corsiva" w:hAnsi="Monotype Corsiva" w:cs="Aharoni"/>
          <w:b/>
          <w:sz w:val="72"/>
          <w:szCs w:val="72"/>
        </w:rPr>
      </w:pPr>
      <w:r w:rsidRPr="00CE1531">
        <w:rPr>
          <w:rFonts w:ascii="Monotype Corsiva" w:hAnsi="Monotype Corsiva" w:cs="Aharoni"/>
          <w:b/>
          <w:sz w:val="72"/>
          <w:szCs w:val="72"/>
        </w:rPr>
        <w:t>Bestsellery 2019</w:t>
      </w:r>
    </w:p>
    <w:p w:rsidR="00CF0D0D" w:rsidRPr="00CE1531" w:rsidRDefault="00CF0D0D" w:rsidP="00CE1531">
      <w:pPr>
        <w:spacing w:line="240" w:lineRule="auto"/>
        <w:jc w:val="center"/>
        <w:rPr>
          <w:rFonts w:ascii="Monotype Corsiva" w:hAnsi="Monotype Corsiva" w:cs="Aharoni"/>
          <w:sz w:val="72"/>
          <w:szCs w:val="72"/>
        </w:rPr>
      </w:pPr>
      <w:r w:rsidRPr="00CE1531">
        <w:rPr>
          <w:rFonts w:ascii="Monotype Corsiva" w:hAnsi="Monotype Corsiva" w:cs="Aharoni"/>
          <w:sz w:val="72"/>
          <w:szCs w:val="72"/>
        </w:rPr>
        <w:t xml:space="preserve">według </w:t>
      </w:r>
      <w:r w:rsidR="005040B2" w:rsidRPr="00CE1531">
        <w:rPr>
          <w:rFonts w:ascii="Monotype Corsiva" w:hAnsi="Monotype Corsiva" w:cs="Aharoni"/>
          <w:sz w:val="72"/>
          <w:szCs w:val="72"/>
        </w:rPr>
        <w:t>uczniów SP 2 w Kórniku</w:t>
      </w:r>
    </w:p>
    <w:p w:rsidR="005040B2" w:rsidRPr="00CE1531" w:rsidRDefault="005040B2" w:rsidP="00CE1531">
      <w:pPr>
        <w:spacing w:line="240" w:lineRule="auto"/>
        <w:jc w:val="center"/>
        <w:rPr>
          <w:rFonts w:ascii="Monotype Corsiva" w:hAnsi="Monotype Corsiva" w:cs="Aharoni"/>
          <w:sz w:val="72"/>
          <w:szCs w:val="72"/>
        </w:rPr>
      </w:pPr>
      <w:r w:rsidRPr="00CE1531">
        <w:rPr>
          <w:rFonts w:ascii="Monotype Corsiva" w:hAnsi="Monotype Corsiva" w:cs="Aharoni"/>
          <w:sz w:val="72"/>
          <w:szCs w:val="72"/>
        </w:rPr>
        <w:t>(najczęściej wypożyczane tytuły)</w:t>
      </w:r>
    </w:p>
    <w:p w:rsidR="005040B2" w:rsidRDefault="005040B2" w:rsidP="005040B2">
      <w:pPr>
        <w:pStyle w:val="Akapitzlist"/>
        <w:numPr>
          <w:ilvl w:val="0"/>
          <w:numId w:val="1"/>
        </w:numPr>
        <w:rPr>
          <w:rFonts w:ascii="Arial Narrow" w:hAnsi="Arial Narrow"/>
          <w:i/>
          <w:sz w:val="56"/>
          <w:szCs w:val="56"/>
        </w:rPr>
      </w:pPr>
      <w:r>
        <w:rPr>
          <w:rFonts w:ascii="Arial Narrow" w:hAnsi="Arial Narrow"/>
          <w:i/>
          <w:sz w:val="56"/>
          <w:szCs w:val="56"/>
        </w:rPr>
        <w:t>„</w:t>
      </w:r>
      <w:r w:rsidRPr="005040B2">
        <w:rPr>
          <w:rFonts w:ascii="Arial Narrow" w:hAnsi="Arial Narrow"/>
          <w:i/>
          <w:sz w:val="56"/>
          <w:szCs w:val="56"/>
        </w:rPr>
        <w:t>Niesamowite przygody dziesięciu skarpetek</w:t>
      </w:r>
      <w:r>
        <w:rPr>
          <w:rFonts w:ascii="Arial Narrow" w:hAnsi="Arial Narrow"/>
          <w:i/>
          <w:sz w:val="56"/>
          <w:szCs w:val="56"/>
        </w:rPr>
        <w:t>”</w:t>
      </w:r>
      <w:r w:rsidRPr="005040B2">
        <w:rPr>
          <w:rFonts w:ascii="Arial Narrow" w:hAnsi="Arial Narrow"/>
          <w:i/>
          <w:sz w:val="56"/>
          <w:szCs w:val="56"/>
        </w:rPr>
        <w:t xml:space="preserve">  J. Bednarek</w:t>
      </w:r>
    </w:p>
    <w:p w:rsidR="001655BF" w:rsidRDefault="001655BF" w:rsidP="005040B2">
      <w:pPr>
        <w:pStyle w:val="Akapitzlist"/>
        <w:numPr>
          <w:ilvl w:val="0"/>
          <w:numId w:val="1"/>
        </w:numPr>
        <w:rPr>
          <w:rFonts w:ascii="Arial Narrow" w:hAnsi="Arial Narrow"/>
          <w:i/>
          <w:sz w:val="56"/>
          <w:szCs w:val="56"/>
        </w:rPr>
      </w:pPr>
      <w:r>
        <w:rPr>
          <w:rFonts w:ascii="Arial Narrow" w:hAnsi="Arial Narrow"/>
          <w:i/>
          <w:sz w:val="56"/>
          <w:szCs w:val="56"/>
        </w:rPr>
        <w:t>Seria Biura Detektywistycznego Lassego i Mai</w:t>
      </w:r>
      <w:r w:rsidR="00CE1531">
        <w:rPr>
          <w:rFonts w:ascii="Arial Narrow" w:hAnsi="Arial Narrow"/>
          <w:i/>
          <w:sz w:val="56"/>
          <w:szCs w:val="56"/>
        </w:rPr>
        <w:t>;</w:t>
      </w:r>
      <w:r>
        <w:rPr>
          <w:rFonts w:ascii="Arial Narrow" w:hAnsi="Arial Narrow"/>
          <w:i/>
          <w:sz w:val="56"/>
          <w:szCs w:val="56"/>
        </w:rPr>
        <w:t xml:space="preserve"> </w:t>
      </w:r>
      <w:r w:rsidR="00D03223">
        <w:rPr>
          <w:rFonts w:ascii="Arial Narrow" w:hAnsi="Arial Narrow"/>
          <w:i/>
          <w:sz w:val="56"/>
          <w:szCs w:val="56"/>
        </w:rPr>
        <w:t>W. Widmark</w:t>
      </w:r>
    </w:p>
    <w:p w:rsidR="005040B2" w:rsidRDefault="005040B2" w:rsidP="005040B2">
      <w:pPr>
        <w:pStyle w:val="Akapitzlist"/>
        <w:numPr>
          <w:ilvl w:val="0"/>
          <w:numId w:val="1"/>
        </w:numPr>
        <w:rPr>
          <w:rFonts w:ascii="Arial Narrow" w:hAnsi="Arial Narrow"/>
          <w:i/>
          <w:sz w:val="56"/>
          <w:szCs w:val="56"/>
        </w:rPr>
      </w:pPr>
      <w:r>
        <w:rPr>
          <w:rFonts w:ascii="Arial Narrow" w:hAnsi="Arial Narrow"/>
          <w:i/>
          <w:sz w:val="56"/>
          <w:szCs w:val="56"/>
        </w:rPr>
        <w:t xml:space="preserve">„Gang słodziaków” </w:t>
      </w:r>
      <w:r w:rsidR="00D03223">
        <w:rPr>
          <w:rFonts w:ascii="Arial Narrow" w:hAnsi="Arial Narrow"/>
          <w:i/>
          <w:sz w:val="56"/>
          <w:szCs w:val="56"/>
        </w:rPr>
        <w:t>R. Piątkowska</w:t>
      </w:r>
    </w:p>
    <w:p w:rsidR="005040B2" w:rsidRDefault="005040B2" w:rsidP="005040B2">
      <w:pPr>
        <w:pStyle w:val="Akapitzlist"/>
        <w:numPr>
          <w:ilvl w:val="0"/>
          <w:numId w:val="1"/>
        </w:numPr>
        <w:rPr>
          <w:rFonts w:ascii="Arial Narrow" w:hAnsi="Arial Narrow"/>
          <w:i/>
          <w:sz w:val="56"/>
          <w:szCs w:val="56"/>
        </w:rPr>
      </w:pPr>
      <w:r>
        <w:rPr>
          <w:rFonts w:ascii="Arial Narrow" w:hAnsi="Arial Narrow"/>
          <w:i/>
          <w:sz w:val="56"/>
          <w:szCs w:val="56"/>
        </w:rPr>
        <w:t xml:space="preserve">„Zaczarowana zagroda” </w:t>
      </w:r>
      <w:r w:rsidR="00D03223">
        <w:rPr>
          <w:rFonts w:ascii="Arial Narrow" w:hAnsi="Arial Narrow"/>
          <w:i/>
          <w:sz w:val="56"/>
          <w:szCs w:val="56"/>
        </w:rPr>
        <w:t>A. CZ. Centkiewiczowie</w:t>
      </w:r>
    </w:p>
    <w:p w:rsidR="005040B2" w:rsidRDefault="005040B2" w:rsidP="005040B2">
      <w:pPr>
        <w:pStyle w:val="Akapitzlist"/>
        <w:numPr>
          <w:ilvl w:val="0"/>
          <w:numId w:val="1"/>
        </w:numPr>
        <w:rPr>
          <w:rFonts w:ascii="Arial Narrow" w:hAnsi="Arial Narrow"/>
          <w:i/>
          <w:sz w:val="56"/>
          <w:szCs w:val="56"/>
        </w:rPr>
      </w:pPr>
      <w:r>
        <w:rPr>
          <w:rFonts w:ascii="Arial Narrow" w:hAnsi="Arial Narrow"/>
          <w:i/>
          <w:sz w:val="56"/>
          <w:szCs w:val="56"/>
        </w:rPr>
        <w:t>„Chłopcy z placu broni”</w:t>
      </w:r>
      <w:r w:rsidR="00D03223">
        <w:rPr>
          <w:rFonts w:ascii="Arial Narrow" w:hAnsi="Arial Narrow"/>
          <w:i/>
          <w:sz w:val="56"/>
          <w:szCs w:val="56"/>
        </w:rPr>
        <w:t xml:space="preserve"> F.</w:t>
      </w:r>
      <w:r w:rsidR="00CE1531">
        <w:rPr>
          <w:rFonts w:ascii="Arial Narrow" w:hAnsi="Arial Narrow"/>
          <w:i/>
          <w:sz w:val="56"/>
          <w:szCs w:val="56"/>
        </w:rPr>
        <w:t xml:space="preserve"> </w:t>
      </w:r>
      <w:r w:rsidR="00D03223">
        <w:rPr>
          <w:rFonts w:ascii="Arial Narrow" w:hAnsi="Arial Narrow"/>
          <w:i/>
          <w:sz w:val="56"/>
          <w:szCs w:val="56"/>
        </w:rPr>
        <w:t>Molnar</w:t>
      </w:r>
    </w:p>
    <w:p w:rsidR="005040B2" w:rsidRDefault="005040B2" w:rsidP="005040B2">
      <w:pPr>
        <w:pStyle w:val="Akapitzlist"/>
        <w:numPr>
          <w:ilvl w:val="0"/>
          <w:numId w:val="1"/>
        </w:numPr>
        <w:rPr>
          <w:rFonts w:ascii="Arial Narrow" w:hAnsi="Arial Narrow"/>
          <w:i/>
          <w:sz w:val="56"/>
          <w:szCs w:val="56"/>
        </w:rPr>
      </w:pPr>
      <w:r>
        <w:rPr>
          <w:rFonts w:ascii="Arial Narrow" w:hAnsi="Arial Narrow"/>
          <w:i/>
          <w:sz w:val="56"/>
          <w:szCs w:val="56"/>
        </w:rPr>
        <w:t>„Jak rysować zwierzęta domowe”</w:t>
      </w:r>
    </w:p>
    <w:p w:rsidR="005040B2" w:rsidRDefault="005040B2" w:rsidP="005040B2">
      <w:pPr>
        <w:pStyle w:val="Akapitzlist"/>
        <w:numPr>
          <w:ilvl w:val="0"/>
          <w:numId w:val="1"/>
        </w:numPr>
        <w:rPr>
          <w:rFonts w:ascii="Arial Narrow" w:hAnsi="Arial Narrow"/>
          <w:i/>
          <w:sz w:val="56"/>
          <w:szCs w:val="56"/>
        </w:rPr>
      </w:pPr>
      <w:r>
        <w:rPr>
          <w:rFonts w:ascii="Arial Narrow" w:hAnsi="Arial Narrow"/>
          <w:i/>
          <w:sz w:val="56"/>
          <w:szCs w:val="56"/>
        </w:rPr>
        <w:t>„ Dzieci z Bullerbyn”</w:t>
      </w:r>
      <w:r w:rsidR="00CE1531">
        <w:rPr>
          <w:rFonts w:ascii="Arial Narrow" w:hAnsi="Arial Narrow"/>
          <w:i/>
          <w:sz w:val="56"/>
          <w:szCs w:val="56"/>
        </w:rPr>
        <w:t xml:space="preserve"> A. Lindgren</w:t>
      </w:r>
    </w:p>
    <w:p w:rsidR="005040B2" w:rsidRDefault="005040B2" w:rsidP="005040B2">
      <w:pPr>
        <w:pStyle w:val="Akapitzlist"/>
        <w:numPr>
          <w:ilvl w:val="0"/>
          <w:numId w:val="1"/>
        </w:numPr>
        <w:rPr>
          <w:rFonts w:ascii="Arial Narrow" w:hAnsi="Arial Narrow"/>
          <w:i/>
          <w:sz w:val="56"/>
          <w:szCs w:val="56"/>
        </w:rPr>
      </w:pPr>
      <w:r>
        <w:rPr>
          <w:rFonts w:ascii="Arial Narrow" w:hAnsi="Arial Narrow"/>
          <w:i/>
          <w:sz w:val="56"/>
          <w:szCs w:val="56"/>
        </w:rPr>
        <w:t>„Plastusiowy pamiętnik”</w:t>
      </w:r>
      <w:r w:rsidR="00CE1531">
        <w:rPr>
          <w:rFonts w:ascii="Arial Narrow" w:hAnsi="Arial Narrow"/>
          <w:i/>
          <w:sz w:val="56"/>
          <w:szCs w:val="56"/>
        </w:rPr>
        <w:t xml:space="preserve"> M. Kownacka</w:t>
      </w:r>
    </w:p>
    <w:p w:rsidR="005040B2" w:rsidRPr="001655BF" w:rsidRDefault="005040B2" w:rsidP="001655BF">
      <w:pPr>
        <w:pStyle w:val="Akapitzlist"/>
        <w:numPr>
          <w:ilvl w:val="0"/>
          <w:numId w:val="1"/>
        </w:numPr>
        <w:rPr>
          <w:rFonts w:ascii="Arial Narrow" w:hAnsi="Arial Narrow"/>
          <w:i/>
          <w:sz w:val="56"/>
          <w:szCs w:val="56"/>
        </w:rPr>
      </w:pPr>
      <w:r>
        <w:rPr>
          <w:rFonts w:ascii="Arial Narrow" w:hAnsi="Arial Narrow"/>
          <w:i/>
          <w:sz w:val="56"/>
          <w:szCs w:val="56"/>
        </w:rPr>
        <w:t>„</w:t>
      </w:r>
      <w:r w:rsidR="001655BF">
        <w:rPr>
          <w:rFonts w:ascii="Arial Narrow" w:hAnsi="Arial Narrow"/>
          <w:i/>
          <w:sz w:val="56"/>
          <w:szCs w:val="56"/>
        </w:rPr>
        <w:t xml:space="preserve"> Detektyw zagadka. Tajemnica zielonej skarpetki” </w:t>
      </w:r>
      <w:r w:rsidR="00CE1531">
        <w:rPr>
          <w:rFonts w:ascii="Arial Narrow" w:hAnsi="Arial Narrow"/>
          <w:i/>
          <w:sz w:val="56"/>
          <w:szCs w:val="56"/>
        </w:rPr>
        <w:t>I. Czarkowska</w:t>
      </w:r>
    </w:p>
    <w:p w:rsidR="005040B2" w:rsidRPr="00CE1531" w:rsidRDefault="001655BF" w:rsidP="00CE1531">
      <w:pPr>
        <w:pStyle w:val="Akapitzlist"/>
        <w:numPr>
          <w:ilvl w:val="0"/>
          <w:numId w:val="1"/>
        </w:numPr>
        <w:rPr>
          <w:rFonts w:ascii="Arial Narrow" w:hAnsi="Arial Narrow"/>
          <w:i/>
          <w:sz w:val="56"/>
          <w:szCs w:val="56"/>
        </w:rPr>
      </w:pPr>
      <w:r>
        <w:rPr>
          <w:rFonts w:ascii="Arial Narrow" w:hAnsi="Arial Narrow"/>
          <w:i/>
          <w:sz w:val="56"/>
          <w:szCs w:val="56"/>
        </w:rPr>
        <w:t xml:space="preserve">„Martynka i kucyk” </w:t>
      </w:r>
      <w:r w:rsidR="00CE1531">
        <w:rPr>
          <w:rFonts w:ascii="Arial Narrow" w:hAnsi="Arial Narrow"/>
          <w:i/>
          <w:sz w:val="56"/>
          <w:szCs w:val="56"/>
        </w:rPr>
        <w:t>G. D</w:t>
      </w:r>
      <w:r w:rsidR="00CE1531" w:rsidRPr="00CE1531">
        <w:rPr>
          <w:rFonts w:ascii="Arial Narrow" w:hAnsi="Arial Narrow"/>
          <w:i/>
          <w:sz w:val="56"/>
          <w:szCs w:val="56"/>
        </w:rPr>
        <w:t>elahaye</w:t>
      </w:r>
    </w:p>
    <w:sectPr w:rsidR="005040B2" w:rsidRPr="00CE1531" w:rsidSect="0003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610D1"/>
    <w:multiLevelType w:val="hybridMultilevel"/>
    <w:tmpl w:val="6046D35E"/>
    <w:lvl w:ilvl="0" w:tplc="5888B3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F0D0D"/>
    <w:rsid w:val="00031048"/>
    <w:rsid w:val="001655BF"/>
    <w:rsid w:val="005040B2"/>
    <w:rsid w:val="00B11FCD"/>
    <w:rsid w:val="00BD4154"/>
    <w:rsid w:val="00CE1531"/>
    <w:rsid w:val="00CF0D0D"/>
    <w:rsid w:val="00D0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New Neo</cp:lastModifiedBy>
  <cp:revision>2</cp:revision>
  <cp:lastPrinted>2020-01-03T11:19:00Z</cp:lastPrinted>
  <dcterms:created xsi:type="dcterms:W3CDTF">2020-01-05T22:26:00Z</dcterms:created>
  <dcterms:modified xsi:type="dcterms:W3CDTF">2020-01-05T22:26:00Z</dcterms:modified>
</cp:coreProperties>
</file>